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Государственное бюджетное учреждение здравоохранения 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Нижегородской области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«Краснобаковская центральная районная больница»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center"/>
        <w:rPr>
          <w:color w:val="000000"/>
          <w:sz w:val="26"/>
          <w:szCs w:val="26"/>
        </w:rPr>
      </w:pP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center"/>
        <w:rPr>
          <w:sz w:val="26"/>
          <w:szCs w:val="26"/>
        </w:rPr>
      </w:pP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 18 » января 2024 г.                                                        № 26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color w:val="000000"/>
          <w:sz w:val="26"/>
          <w:szCs w:val="26"/>
        </w:rPr>
      </w:pPr>
    </w:p>
    <w:p w:rsidR="00ED4EE7" w:rsidRP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center"/>
        <w:rPr>
          <w:b/>
          <w:color w:val="000000"/>
          <w:sz w:val="28"/>
          <w:szCs w:val="28"/>
        </w:rPr>
      </w:pPr>
      <w:r w:rsidRPr="00ED4EE7">
        <w:rPr>
          <w:b/>
          <w:color w:val="000000"/>
          <w:sz w:val="28"/>
          <w:szCs w:val="28"/>
        </w:rPr>
        <w:t xml:space="preserve">«О проведении профилактических осмотров и диспансеризации определенных групп населения и углубленной диспансеризации </w:t>
      </w:r>
      <w:r>
        <w:rPr>
          <w:b/>
          <w:color w:val="000000"/>
          <w:sz w:val="28"/>
          <w:szCs w:val="28"/>
        </w:rPr>
        <w:t>в</w:t>
      </w:r>
      <w:r w:rsidRPr="00ED4EE7">
        <w:rPr>
          <w:b/>
          <w:color w:val="000000"/>
          <w:sz w:val="28"/>
          <w:szCs w:val="28"/>
        </w:rPr>
        <w:t xml:space="preserve"> ГБУЗ НО «Краснобаковская ЦРБ»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color w:val="000000"/>
          <w:sz w:val="26"/>
          <w:szCs w:val="26"/>
        </w:rPr>
      </w:pP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color w:val="000000"/>
          <w:sz w:val="26"/>
          <w:szCs w:val="26"/>
        </w:rPr>
      </w:pPr>
    </w:p>
    <w:p w:rsidR="00ED4EE7" w:rsidRP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исполнение приказа № 315-33/24П/од от 18.01.2024</w:t>
      </w:r>
      <w:r w:rsidRPr="00ED4EE7">
        <w:rPr>
          <w:color w:val="000000"/>
          <w:sz w:val="26"/>
          <w:szCs w:val="26"/>
        </w:rPr>
        <w:t xml:space="preserve"> г. «О проведении профилактических осмотров и диспансеризации определенных гру</w:t>
      </w:r>
      <w:proofErr w:type="gramStart"/>
      <w:r w:rsidRPr="00ED4EE7">
        <w:rPr>
          <w:color w:val="000000"/>
          <w:sz w:val="26"/>
          <w:szCs w:val="26"/>
        </w:rPr>
        <w:t>пп</w:t>
      </w:r>
      <w:r w:rsidR="00093C5F">
        <w:rPr>
          <w:color w:val="000000"/>
          <w:sz w:val="26"/>
          <w:szCs w:val="26"/>
        </w:rPr>
        <w:t xml:space="preserve"> взр</w:t>
      </w:r>
      <w:proofErr w:type="gramEnd"/>
      <w:r w:rsidR="00093C5F">
        <w:rPr>
          <w:color w:val="000000"/>
          <w:sz w:val="26"/>
          <w:szCs w:val="26"/>
        </w:rPr>
        <w:t>ослого</w:t>
      </w:r>
      <w:r w:rsidRPr="00ED4EE7">
        <w:rPr>
          <w:color w:val="000000"/>
          <w:sz w:val="26"/>
          <w:szCs w:val="26"/>
        </w:rPr>
        <w:t xml:space="preserve"> населения и углубленной диспансеризации в Нижегородской области»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color w:val="000000"/>
          <w:sz w:val="26"/>
          <w:szCs w:val="26"/>
        </w:rPr>
      </w:pP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Приказываю: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color w:val="000000"/>
          <w:sz w:val="26"/>
          <w:szCs w:val="26"/>
        </w:rPr>
      </w:pP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.Принять к исполнению: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rStyle w:val="fontstyle01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>
        <w:rPr>
          <w:rStyle w:val="fontstyle01"/>
          <w:sz w:val="26"/>
          <w:szCs w:val="26"/>
        </w:rPr>
        <w:t>Перечень медицинских организаций Нижегородской области, на базе которых граждане могут пройти профилактические медицинские осмотры и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диспансеризацию определенных гру</w:t>
      </w:r>
      <w:proofErr w:type="gramStart"/>
      <w:r>
        <w:rPr>
          <w:rStyle w:val="fontstyle01"/>
          <w:sz w:val="26"/>
          <w:szCs w:val="26"/>
        </w:rPr>
        <w:t>пп взр</w:t>
      </w:r>
      <w:proofErr w:type="gramEnd"/>
      <w:r>
        <w:rPr>
          <w:rStyle w:val="fontstyle01"/>
          <w:sz w:val="26"/>
          <w:szCs w:val="26"/>
        </w:rPr>
        <w:t>ослого населения, в том числе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углубленную диспансеризацию в 2024 г. (Приложение 1).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1.2. План проведения диспансеризации определенных гру</w:t>
      </w:r>
      <w:proofErr w:type="gramStart"/>
      <w:r>
        <w:rPr>
          <w:rStyle w:val="fontstyle01"/>
          <w:sz w:val="26"/>
          <w:szCs w:val="26"/>
        </w:rPr>
        <w:t>пп взр</w:t>
      </w:r>
      <w:proofErr w:type="gramEnd"/>
      <w:r>
        <w:rPr>
          <w:rStyle w:val="fontstyle01"/>
          <w:sz w:val="26"/>
          <w:szCs w:val="26"/>
        </w:rPr>
        <w:t>ослого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населения в разрезе медицинских организаций Нижегородской области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на 2024 г. (Приложение 2).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1.3. План проведения углубленной диспансеризации с учетом приоритетных групп пациентов, подлежащих углубленной программе профилактических медицинских осмотров и диспансеризации (Приложение 3).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1.4. План проведения профилактических медицинских осмотров взрослого населения в разрезе медицинских организаций Нижегородской области на 2024 г. (Приложение 4).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1.5.</w:t>
      </w:r>
      <w:r>
        <w:rPr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Отчетную форму «Сведения о диспансеризации определенных гру</w:t>
      </w:r>
      <w:proofErr w:type="gramStart"/>
      <w:r>
        <w:rPr>
          <w:rStyle w:val="fontstyle01"/>
          <w:sz w:val="26"/>
          <w:szCs w:val="26"/>
        </w:rPr>
        <w:t>пп взр</w:t>
      </w:r>
      <w:proofErr w:type="gramEnd"/>
      <w:r>
        <w:rPr>
          <w:rStyle w:val="fontstyle01"/>
          <w:sz w:val="26"/>
          <w:szCs w:val="26"/>
        </w:rPr>
        <w:t>ослого населения» (Приложение 5).</w:t>
      </w:r>
      <w:r>
        <w:rPr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 xml:space="preserve"> 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1.6. Отчетную форму «Сведения об углубленной диспансеризации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взрослого населения» (Приложение 6).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</w:pPr>
      <w:r>
        <w:rPr>
          <w:rStyle w:val="fontstyle01"/>
          <w:sz w:val="26"/>
          <w:szCs w:val="26"/>
        </w:rPr>
        <w:t>1.7.</w:t>
      </w:r>
      <w:r>
        <w:rPr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Отчетную форму «Сведения о профилактических медицинских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осмотрах взрослого населения» (Приложение 7)</w:t>
      </w:r>
      <w:r>
        <w:rPr>
          <w:sz w:val="26"/>
          <w:szCs w:val="26"/>
        </w:rPr>
        <w:t>.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sz w:val="26"/>
          <w:szCs w:val="26"/>
        </w:rPr>
      </w:pP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sz w:val="26"/>
          <w:szCs w:val="26"/>
        </w:rPr>
        <w:t>.Заведующей поликлиникой И.И.</w:t>
      </w:r>
      <w:r w:rsidR="00C23F6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Ратниковой</w:t>
      </w:r>
      <w:proofErr w:type="spellEnd"/>
      <w:r>
        <w:rPr>
          <w:sz w:val="26"/>
          <w:szCs w:val="26"/>
        </w:rPr>
        <w:t xml:space="preserve"> обеспечить: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sz w:val="26"/>
          <w:szCs w:val="26"/>
        </w:rPr>
      </w:pP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</w:t>
      </w:r>
      <w:r>
        <w:rPr>
          <w:rStyle w:val="fontstyle01"/>
          <w:sz w:val="26"/>
          <w:szCs w:val="26"/>
        </w:rPr>
        <w:t>Организацию прохождения гражданами профилактических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медицинских осмотров и диспансеризации определенных гру</w:t>
      </w:r>
      <w:proofErr w:type="gramStart"/>
      <w:r>
        <w:rPr>
          <w:rStyle w:val="fontstyle01"/>
          <w:sz w:val="26"/>
          <w:szCs w:val="26"/>
        </w:rPr>
        <w:t>пп взр</w:t>
      </w:r>
      <w:proofErr w:type="gramEnd"/>
      <w:r>
        <w:rPr>
          <w:rStyle w:val="fontstyle01"/>
          <w:sz w:val="26"/>
          <w:szCs w:val="26"/>
        </w:rPr>
        <w:t>ослого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населения (далее – диспансеризация), в том числе углубленной диспансеризации в соответствии с требованиями приказа Минздрава России от 27 апреля 2021 г.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№ 404н, приказа Минздрава России от 1 июля 2021 г. № 698н.</w:t>
      </w:r>
    </w:p>
    <w:p w:rsidR="00ED4EE7" w:rsidRDefault="00ED4EE7" w:rsidP="00ED4EE7">
      <w:pPr>
        <w:pStyle w:val="a3"/>
        <w:spacing w:before="0" w:beforeAutospacing="0" w:after="0" w:afterAutospacing="0" w:line="276" w:lineRule="auto"/>
        <w:ind w:right="180" w:firstLine="720"/>
        <w:jc w:val="both"/>
        <w:rPr>
          <w:sz w:val="26"/>
          <w:szCs w:val="26"/>
        </w:rPr>
      </w:pPr>
      <w:r>
        <w:rPr>
          <w:rStyle w:val="fontstyle01"/>
          <w:sz w:val="26"/>
          <w:szCs w:val="26"/>
        </w:rPr>
        <w:t xml:space="preserve"> </w:t>
      </w:r>
    </w:p>
    <w:p w:rsidR="00ED4EE7" w:rsidRDefault="00ED4EE7" w:rsidP="008E043C">
      <w:pPr>
        <w:ind w:firstLine="708"/>
        <w:rPr>
          <w:rStyle w:val="fontstyle01"/>
          <w:sz w:val="26"/>
          <w:szCs w:val="26"/>
        </w:rPr>
      </w:pPr>
      <w:r>
        <w:rPr>
          <w:sz w:val="26"/>
          <w:szCs w:val="26"/>
        </w:rPr>
        <w:t xml:space="preserve">2.2. </w:t>
      </w:r>
      <w:r>
        <w:rPr>
          <w:rStyle w:val="fontstyle01"/>
          <w:sz w:val="26"/>
          <w:szCs w:val="26"/>
        </w:rPr>
        <w:t>Проведение углубленной диспансеризации как комплекса мероприятий,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проводимых самостоятельно или в дополнение к профилактическому медицинскому осмотру и диспансеризации, в приоритетном порядке для лиц, имеющих сведения о перенесенной новой </w:t>
      </w:r>
      <w:proofErr w:type="spellStart"/>
      <w:r>
        <w:rPr>
          <w:rStyle w:val="fontstyle01"/>
          <w:sz w:val="26"/>
          <w:szCs w:val="26"/>
        </w:rPr>
        <w:t>коронавирусной</w:t>
      </w:r>
      <w:proofErr w:type="spellEnd"/>
      <w:r>
        <w:rPr>
          <w:rStyle w:val="fontstyle01"/>
          <w:sz w:val="26"/>
          <w:szCs w:val="26"/>
        </w:rPr>
        <w:t xml:space="preserve"> инфекции.</w:t>
      </w:r>
    </w:p>
    <w:p w:rsidR="00ED4EE7" w:rsidRDefault="00ED4EE7" w:rsidP="008E043C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2.3.Формирование плана-графика проведения профилактических медицинских осмотров и диспансеризации, в том числе углубленной диспансеризации на текущий календарный год с помесячной разбивкой в разрезе терапевтических участков (участков врача общей п</w:t>
      </w:r>
      <w:r w:rsidR="00093C5F">
        <w:rPr>
          <w:rStyle w:val="fontstyle01"/>
          <w:sz w:val="26"/>
          <w:szCs w:val="26"/>
        </w:rPr>
        <w:t>рактики</w:t>
      </w:r>
      <w:r w:rsidR="00C260DC">
        <w:rPr>
          <w:rStyle w:val="fontstyle01"/>
          <w:sz w:val="26"/>
          <w:szCs w:val="26"/>
        </w:rPr>
        <w:t>, фельдшерских участков) – до 22</w:t>
      </w:r>
      <w:r w:rsidR="00093C5F">
        <w:rPr>
          <w:rStyle w:val="fontstyle01"/>
          <w:sz w:val="26"/>
          <w:szCs w:val="26"/>
        </w:rPr>
        <w:t>.01.2024 г.</w:t>
      </w:r>
    </w:p>
    <w:p w:rsidR="00ED4EE7" w:rsidRDefault="00ED4EE7" w:rsidP="008E043C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2.4.Формирование сведений о лицах, включенных в списки для проведения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профилактических медицинских осмотров и диспансеризации, в том числе 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углубленной диспансеризации в текущем календарном году, в соответствии с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планом-графиком проведения профилактических медицинских осмотров и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диспансери</w:t>
      </w:r>
      <w:r w:rsidR="00C260DC">
        <w:rPr>
          <w:rStyle w:val="fontstyle01"/>
          <w:sz w:val="26"/>
          <w:szCs w:val="26"/>
        </w:rPr>
        <w:t>зации - до 22</w:t>
      </w:r>
      <w:r w:rsidR="00093C5F">
        <w:rPr>
          <w:rStyle w:val="fontstyle01"/>
          <w:sz w:val="26"/>
          <w:szCs w:val="26"/>
        </w:rPr>
        <w:t>.01.2024 г.</w:t>
      </w:r>
    </w:p>
    <w:p w:rsidR="00ED4EE7" w:rsidRDefault="00ED4EE7" w:rsidP="008E043C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b/>
          <w:sz w:val="26"/>
          <w:szCs w:val="26"/>
        </w:rPr>
        <w:t>3</w:t>
      </w:r>
      <w:r w:rsidR="00093C5F">
        <w:rPr>
          <w:rStyle w:val="fontstyle01"/>
          <w:sz w:val="26"/>
          <w:szCs w:val="26"/>
        </w:rPr>
        <w:t>.Заведующую поликлиникой И.И.</w:t>
      </w:r>
      <w:r w:rsidR="00C23F64">
        <w:rPr>
          <w:rStyle w:val="fontstyle01"/>
          <w:sz w:val="26"/>
          <w:szCs w:val="26"/>
        </w:rPr>
        <w:t xml:space="preserve"> </w:t>
      </w:r>
      <w:proofErr w:type="spellStart"/>
      <w:r w:rsidR="00093C5F">
        <w:rPr>
          <w:rStyle w:val="fontstyle01"/>
          <w:sz w:val="26"/>
          <w:szCs w:val="26"/>
        </w:rPr>
        <w:t>Ратникову</w:t>
      </w:r>
      <w:proofErr w:type="spellEnd"/>
      <w:r>
        <w:rPr>
          <w:rStyle w:val="fontstyle01"/>
          <w:sz w:val="26"/>
          <w:szCs w:val="26"/>
        </w:rPr>
        <w:t xml:space="preserve"> определить ответственн</w:t>
      </w:r>
      <w:r w:rsidR="00093C5F">
        <w:rPr>
          <w:rStyle w:val="fontstyle01"/>
          <w:sz w:val="26"/>
          <w:szCs w:val="26"/>
        </w:rPr>
        <w:t xml:space="preserve">ой </w:t>
      </w:r>
      <w:r>
        <w:rPr>
          <w:rStyle w:val="fontstyle01"/>
          <w:sz w:val="26"/>
          <w:szCs w:val="26"/>
        </w:rPr>
        <w:t>за организацию и проведение профилактического медицинского осмотра, диспансеризации, в том числе</w:t>
      </w:r>
      <w:r w:rsidR="00093C5F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углубле</w:t>
      </w:r>
      <w:r w:rsidR="008E043C">
        <w:rPr>
          <w:rStyle w:val="fontstyle01"/>
          <w:sz w:val="26"/>
          <w:szCs w:val="26"/>
        </w:rPr>
        <w:t>нной диспансеризации гражданам.</w:t>
      </w:r>
    </w:p>
    <w:p w:rsidR="00ED4EE7" w:rsidRDefault="00ED4EE7" w:rsidP="00004E8A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b/>
          <w:sz w:val="26"/>
          <w:szCs w:val="26"/>
        </w:rPr>
        <w:t>4.</w:t>
      </w:r>
      <w:r>
        <w:rPr>
          <w:rStyle w:val="fontstyle01"/>
          <w:sz w:val="26"/>
          <w:szCs w:val="26"/>
        </w:rPr>
        <w:t xml:space="preserve">  </w:t>
      </w:r>
      <w:r w:rsidR="008773AE">
        <w:rPr>
          <w:rStyle w:val="fontstyle01"/>
          <w:sz w:val="26"/>
          <w:szCs w:val="26"/>
        </w:rPr>
        <w:t>Заместителю главного врача по медицинской части С.Р.</w:t>
      </w:r>
      <w:r w:rsidR="00C23F64">
        <w:rPr>
          <w:rStyle w:val="fontstyle01"/>
          <w:sz w:val="26"/>
          <w:szCs w:val="26"/>
        </w:rPr>
        <w:t xml:space="preserve"> </w:t>
      </w:r>
      <w:proofErr w:type="spellStart"/>
      <w:r w:rsidR="008773AE">
        <w:rPr>
          <w:rStyle w:val="fontstyle01"/>
          <w:sz w:val="26"/>
          <w:szCs w:val="26"/>
        </w:rPr>
        <w:t>Чугуниной</w:t>
      </w:r>
      <w:proofErr w:type="spellEnd"/>
      <w:r>
        <w:rPr>
          <w:rStyle w:val="fontstyle01"/>
          <w:sz w:val="26"/>
          <w:szCs w:val="26"/>
        </w:rPr>
        <w:t xml:space="preserve"> </w:t>
      </w:r>
      <w:r w:rsidR="00093C5F">
        <w:rPr>
          <w:rStyle w:val="fontstyle01"/>
          <w:sz w:val="26"/>
          <w:szCs w:val="26"/>
        </w:rPr>
        <w:t>определить маршрутизацию</w:t>
      </w:r>
      <w:r>
        <w:rPr>
          <w:rStyle w:val="fontstyle01"/>
          <w:sz w:val="26"/>
          <w:szCs w:val="26"/>
        </w:rPr>
        <w:t xml:space="preserve">  прохождения профилактических медицинских осмотров, диспансеризации</w:t>
      </w:r>
      <w:r w:rsidR="00093C5F">
        <w:rPr>
          <w:rStyle w:val="fontstyle01"/>
          <w:sz w:val="26"/>
          <w:szCs w:val="26"/>
        </w:rPr>
        <w:t>.</w:t>
      </w:r>
      <w:r>
        <w:rPr>
          <w:rStyle w:val="fontstyle01"/>
          <w:sz w:val="26"/>
          <w:szCs w:val="26"/>
        </w:rPr>
        <w:t>, в том чи</w:t>
      </w:r>
      <w:r w:rsidR="00093C5F">
        <w:rPr>
          <w:rStyle w:val="fontstyle01"/>
          <w:sz w:val="26"/>
          <w:szCs w:val="26"/>
        </w:rPr>
        <w:t>сле углубленной диспансеризации</w:t>
      </w:r>
      <w:r w:rsidR="00093C5F" w:rsidRPr="00093C5F">
        <w:rPr>
          <w:rStyle w:val="fontstyle01"/>
          <w:sz w:val="26"/>
          <w:szCs w:val="26"/>
        </w:rPr>
        <w:t xml:space="preserve"> </w:t>
      </w:r>
      <w:r w:rsidR="00C260DC">
        <w:rPr>
          <w:rStyle w:val="fontstyle01"/>
          <w:sz w:val="26"/>
          <w:szCs w:val="26"/>
        </w:rPr>
        <w:t>– до 22</w:t>
      </w:r>
      <w:r w:rsidR="00093C5F">
        <w:rPr>
          <w:rStyle w:val="fontstyle01"/>
          <w:sz w:val="26"/>
          <w:szCs w:val="26"/>
        </w:rPr>
        <w:t>.01.2024 г</w:t>
      </w:r>
      <w:proofErr w:type="gramStart"/>
      <w:r>
        <w:rPr>
          <w:sz w:val="26"/>
          <w:szCs w:val="26"/>
        </w:rPr>
        <w:t xml:space="preserve"> </w:t>
      </w:r>
      <w:r w:rsidR="00093C5F">
        <w:rPr>
          <w:sz w:val="26"/>
          <w:szCs w:val="26"/>
        </w:rPr>
        <w:t>.</w:t>
      </w:r>
      <w:proofErr w:type="gramEnd"/>
      <w:r>
        <w:rPr>
          <w:rStyle w:val="fontstyle01"/>
          <w:sz w:val="26"/>
          <w:szCs w:val="26"/>
        </w:rPr>
        <w:t>Обеспечить заключение</w:t>
      </w:r>
      <w:r w:rsidR="008773AE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договоров с дру</w:t>
      </w:r>
      <w:r w:rsidR="00093C5F">
        <w:rPr>
          <w:rStyle w:val="fontstyle01"/>
          <w:sz w:val="26"/>
          <w:szCs w:val="26"/>
        </w:rPr>
        <w:t>гими медицинскими организациями (по необходимости).</w:t>
      </w:r>
    </w:p>
    <w:p w:rsidR="00ED4EE7" w:rsidRDefault="00ED4EE7" w:rsidP="008773AE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b/>
          <w:sz w:val="26"/>
          <w:szCs w:val="26"/>
        </w:rPr>
        <w:t>5.</w:t>
      </w:r>
      <w:r>
        <w:rPr>
          <w:rStyle w:val="fontstyle01"/>
          <w:sz w:val="26"/>
          <w:szCs w:val="26"/>
        </w:rPr>
        <w:t xml:space="preserve">  </w:t>
      </w:r>
      <w:proofErr w:type="gramStart"/>
      <w:r>
        <w:rPr>
          <w:rStyle w:val="fontstyle01"/>
          <w:sz w:val="26"/>
          <w:szCs w:val="26"/>
        </w:rPr>
        <w:t xml:space="preserve">Заведующей </w:t>
      </w:r>
      <w:r w:rsidR="00DB60D0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поликлиники</w:t>
      </w:r>
      <w:proofErr w:type="gramEnd"/>
      <w:r>
        <w:rPr>
          <w:rStyle w:val="fontstyle01"/>
          <w:sz w:val="26"/>
          <w:szCs w:val="26"/>
        </w:rPr>
        <w:t xml:space="preserve"> И.И.</w:t>
      </w:r>
      <w:r w:rsidR="00C23F64"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Ратниковой</w:t>
      </w:r>
      <w:proofErr w:type="spellEnd"/>
      <w:r>
        <w:rPr>
          <w:rStyle w:val="fontstyle01"/>
          <w:sz w:val="26"/>
          <w:szCs w:val="26"/>
        </w:rPr>
        <w:t>, оператору ввода</w:t>
      </w:r>
      <w:r w:rsidR="00C23F64">
        <w:rPr>
          <w:rStyle w:val="fontstyle01"/>
          <w:sz w:val="26"/>
          <w:szCs w:val="26"/>
        </w:rPr>
        <w:t xml:space="preserve">                          И.Н  </w:t>
      </w:r>
      <w:proofErr w:type="spellStart"/>
      <w:r>
        <w:rPr>
          <w:rStyle w:val="fontstyle01"/>
          <w:sz w:val="26"/>
          <w:szCs w:val="26"/>
        </w:rPr>
        <w:t>Гречухиной</w:t>
      </w:r>
      <w:proofErr w:type="spellEnd"/>
      <w:r>
        <w:rPr>
          <w:rStyle w:val="fontstyle01"/>
          <w:sz w:val="26"/>
          <w:szCs w:val="26"/>
        </w:rPr>
        <w:t xml:space="preserve">  </w:t>
      </w:r>
      <w:r w:rsidR="00C23F64">
        <w:rPr>
          <w:rStyle w:val="fontstyle01"/>
          <w:sz w:val="26"/>
          <w:szCs w:val="26"/>
        </w:rPr>
        <w:t>о</w:t>
      </w:r>
      <w:r>
        <w:rPr>
          <w:rStyle w:val="fontstyle01"/>
          <w:sz w:val="26"/>
          <w:szCs w:val="26"/>
        </w:rPr>
        <w:t>беспечить информационное 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осмотру, диспансеризации, в том числе углубленной диспансеризации в текущем году, или их законных представителей о возможности прохождения профилактического медицинского осмотра и диспансеризации.</w:t>
      </w:r>
    </w:p>
    <w:p w:rsidR="001F60B0" w:rsidRPr="00B81558" w:rsidRDefault="001F60B0" w:rsidP="001F60B0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b/>
          <w:sz w:val="26"/>
          <w:szCs w:val="26"/>
        </w:rPr>
        <w:t>6</w:t>
      </w:r>
      <w:r>
        <w:rPr>
          <w:rStyle w:val="fontstyle01"/>
          <w:sz w:val="26"/>
          <w:szCs w:val="26"/>
        </w:rPr>
        <w:t>.</w:t>
      </w:r>
      <w:r w:rsidR="00DB60D0">
        <w:rPr>
          <w:rStyle w:val="fontstyle01"/>
          <w:sz w:val="26"/>
          <w:szCs w:val="26"/>
        </w:rPr>
        <w:t xml:space="preserve"> </w:t>
      </w:r>
      <w:proofErr w:type="gramStart"/>
      <w:r>
        <w:rPr>
          <w:rStyle w:val="fontstyle01"/>
          <w:sz w:val="26"/>
          <w:szCs w:val="26"/>
        </w:rPr>
        <w:t>Заведующей</w:t>
      </w:r>
      <w:r w:rsidR="00DB60D0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 xml:space="preserve"> поликлиники</w:t>
      </w:r>
      <w:proofErr w:type="gramEnd"/>
      <w:r>
        <w:rPr>
          <w:rStyle w:val="fontstyle01"/>
          <w:sz w:val="26"/>
          <w:szCs w:val="26"/>
        </w:rPr>
        <w:t xml:space="preserve"> И.И.</w:t>
      </w:r>
      <w:r w:rsidR="00C23F64"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Ратниковой</w:t>
      </w:r>
      <w:proofErr w:type="spellEnd"/>
      <w:r>
        <w:rPr>
          <w:rStyle w:val="fontstyle01"/>
          <w:sz w:val="26"/>
          <w:szCs w:val="26"/>
        </w:rPr>
        <w:t xml:space="preserve"> организовать работу по проведению профилактических медицинских осмотров и диспансеризации, в том числе углубленной диспансеризации, в в</w:t>
      </w:r>
      <w:r w:rsidR="004421DB">
        <w:rPr>
          <w:rStyle w:val="fontstyle01"/>
          <w:sz w:val="26"/>
          <w:szCs w:val="26"/>
        </w:rPr>
        <w:t>ечернее время и в выходные дни с размещением информации на сайте организации.</w:t>
      </w:r>
      <w:r w:rsidR="00B81558">
        <w:rPr>
          <w:rStyle w:val="fontstyle01"/>
          <w:sz w:val="26"/>
          <w:szCs w:val="26"/>
        </w:rPr>
        <w:t>(</w:t>
      </w:r>
      <w:r w:rsidR="00B81558">
        <w:rPr>
          <w:rStyle w:val="fontstyle01"/>
          <w:sz w:val="26"/>
          <w:szCs w:val="26"/>
          <w:lang w:val="en-US"/>
        </w:rPr>
        <w:t>http</w:t>
      </w:r>
      <w:r w:rsidR="00B81558" w:rsidRPr="00B81558">
        <w:rPr>
          <w:rStyle w:val="fontstyle01"/>
          <w:sz w:val="26"/>
          <w:szCs w:val="26"/>
        </w:rPr>
        <w:t>://</w:t>
      </w:r>
      <w:proofErr w:type="spellStart"/>
      <w:r w:rsidR="00B81558">
        <w:rPr>
          <w:rStyle w:val="fontstyle01"/>
          <w:sz w:val="26"/>
          <w:szCs w:val="26"/>
          <w:lang w:val="en-US"/>
        </w:rPr>
        <w:t>crb</w:t>
      </w:r>
      <w:proofErr w:type="spellEnd"/>
      <w:r w:rsidR="00B81558" w:rsidRPr="00B81558">
        <w:rPr>
          <w:rStyle w:val="fontstyle01"/>
          <w:sz w:val="26"/>
          <w:szCs w:val="26"/>
        </w:rPr>
        <w:t>-</w:t>
      </w:r>
      <w:proofErr w:type="spellStart"/>
      <w:r w:rsidR="00B81558">
        <w:rPr>
          <w:rStyle w:val="fontstyle01"/>
          <w:sz w:val="26"/>
          <w:szCs w:val="26"/>
          <w:lang w:val="en-US"/>
        </w:rPr>
        <w:t>krbaki</w:t>
      </w:r>
      <w:proofErr w:type="spellEnd"/>
      <w:r w:rsidR="00B81558" w:rsidRPr="00B81558">
        <w:rPr>
          <w:rStyle w:val="fontstyle01"/>
          <w:sz w:val="26"/>
          <w:szCs w:val="26"/>
        </w:rPr>
        <w:t>/</w:t>
      </w:r>
      <w:proofErr w:type="spellStart"/>
      <w:r w:rsidR="00B81558">
        <w:rPr>
          <w:rStyle w:val="fontstyle01"/>
          <w:sz w:val="26"/>
          <w:szCs w:val="26"/>
          <w:lang w:val="en-US"/>
        </w:rPr>
        <w:t>ru</w:t>
      </w:r>
      <w:proofErr w:type="spellEnd"/>
      <w:r w:rsidR="00B81558" w:rsidRPr="00B81558">
        <w:rPr>
          <w:rStyle w:val="fontstyle01"/>
          <w:sz w:val="26"/>
          <w:szCs w:val="26"/>
        </w:rPr>
        <w:t>)</w:t>
      </w:r>
    </w:p>
    <w:p w:rsidR="003D532D" w:rsidRDefault="003D532D" w:rsidP="008773AE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7. Заведующей поликлиникой Л.Б.</w:t>
      </w:r>
      <w:r w:rsidR="00C23F64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Крестьяниновой:</w:t>
      </w:r>
    </w:p>
    <w:p w:rsidR="001F60B0" w:rsidRDefault="003D532D" w:rsidP="008773AE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lastRenderedPageBreak/>
        <w:t>7.1.  организовать работу с предприятиями и учреждениями, расположенными на территории обслуживания ГБУЗ НО «Краснобаковская ЦРБ», по проведению профилактических осмотров работников</w:t>
      </w:r>
    </w:p>
    <w:p w:rsidR="003D532D" w:rsidRDefault="003D532D" w:rsidP="008773AE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7.2. организовать  выездные мобильные бригады и утвердить графики</w:t>
      </w:r>
      <w:r w:rsidR="004421DB">
        <w:rPr>
          <w:rStyle w:val="fontstyle01"/>
          <w:sz w:val="26"/>
          <w:szCs w:val="26"/>
        </w:rPr>
        <w:t xml:space="preserve">. </w:t>
      </w:r>
      <w:r>
        <w:rPr>
          <w:rStyle w:val="fontstyle01"/>
          <w:sz w:val="26"/>
          <w:szCs w:val="26"/>
        </w:rPr>
        <w:t>выездов с указанием маршрутов проведения профилактических мероприяти</w:t>
      </w:r>
      <w:proofErr w:type="gramStart"/>
      <w:r>
        <w:rPr>
          <w:rStyle w:val="fontstyle01"/>
          <w:sz w:val="26"/>
          <w:szCs w:val="26"/>
        </w:rPr>
        <w:t>й</w:t>
      </w:r>
      <w:r w:rsidR="004421DB">
        <w:rPr>
          <w:rStyle w:val="fontstyle01"/>
          <w:sz w:val="26"/>
          <w:szCs w:val="26"/>
        </w:rPr>
        <w:t>–</w:t>
      </w:r>
      <w:proofErr w:type="gramEnd"/>
      <w:r w:rsidR="004421DB">
        <w:rPr>
          <w:rStyle w:val="fontstyle01"/>
          <w:sz w:val="26"/>
          <w:szCs w:val="26"/>
        </w:rPr>
        <w:t xml:space="preserve"> до 09.01.2024 г.</w:t>
      </w:r>
    </w:p>
    <w:p w:rsidR="00AF3C2C" w:rsidRDefault="00AF3C2C" w:rsidP="00AF3C2C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8.</w:t>
      </w:r>
      <w:r w:rsidRPr="00AF3C2C">
        <w:rPr>
          <w:rStyle w:val="fontstyle01"/>
          <w:sz w:val="26"/>
          <w:szCs w:val="26"/>
        </w:rPr>
        <w:t xml:space="preserve"> </w:t>
      </w:r>
      <w:proofErr w:type="gramStart"/>
      <w:r>
        <w:rPr>
          <w:rStyle w:val="fontstyle01"/>
          <w:sz w:val="26"/>
          <w:szCs w:val="26"/>
        </w:rPr>
        <w:t>Заведующей поликлиники</w:t>
      </w:r>
      <w:proofErr w:type="gramEnd"/>
      <w:r>
        <w:rPr>
          <w:rStyle w:val="fontstyle01"/>
          <w:sz w:val="26"/>
          <w:szCs w:val="26"/>
        </w:rPr>
        <w:t xml:space="preserve"> И.И.</w:t>
      </w:r>
      <w:r w:rsidR="00C23F64"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Ратниковой</w:t>
      </w:r>
      <w:proofErr w:type="spellEnd"/>
      <w:r>
        <w:rPr>
          <w:rStyle w:val="fontstyle01"/>
          <w:sz w:val="26"/>
          <w:szCs w:val="26"/>
        </w:rPr>
        <w:t xml:space="preserve"> организовать работу по формированию</w:t>
      </w:r>
      <w:r w:rsidRPr="00AF3C2C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структурированных электронных медицинских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документов «Сведения о результатах диспансеризации или профилактического медицинского осмотра» в федеральном регистре электронных медицинских документов единой государственной информационной системы в сфере здравоохранения Минздрава России.</w:t>
      </w:r>
    </w:p>
    <w:p w:rsidR="00AF3C2C" w:rsidRDefault="00AF3C2C" w:rsidP="00AF3C2C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9.</w:t>
      </w:r>
      <w:r w:rsidRPr="00AF3C2C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Заведующей поликлиники И.И.</w:t>
      </w:r>
      <w:r w:rsidR="00C23F64"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Ратниковой</w:t>
      </w:r>
      <w:proofErr w:type="spellEnd"/>
      <w:r>
        <w:rPr>
          <w:rStyle w:val="fontstyle01"/>
          <w:sz w:val="26"/>
          <w:szCs w:val="26"/>
        </w:rPr>
        <w:t xml:space="preserve">, оператору ввода </w:t>
      </w:r>
      <w:proofErr w:type="spellStart"/>
      <w:r>
        <w:rPr>
          <w:rStyle w:val="fontstyle01"/>
          <w:sz w:val="26"/>
          <w:szCs w:val="26"/>
        </w:rPr>
        <w:t>И.Н.Гречухиной</w:t>
      </w:r>
      <w:proofErr w:type="spellEnd"/>
      <w:r>
        <w:rPr>
          <w:rStyle w:val="fontstyle01"/>
          <w:sz w:val="26"/>
          <w:szCs w:val="26"/>
        </w:rPr>
        <w:t xml:space="preserve"> активизировать работу </w:t>
      </w:r>
      <w:proofErr w:type="gramStart"/>
      <w:r>
        <w:rPr>
          <w:rStyle w:val="fontstyle01"/>
          <w:sz w:val="26"/>
          <w:szCs w:val="26"/>
        </w:rPr>
        <w:t>по</w:t>
      </w:r>
      <w:proofErr w:type="gramEnd"/>
      <w:r>
        <w:rPr>
          <w:rStyle w:val="fontstyle01"/>
          <w:sz w:val="26"/>
          <w:szCs w:val="26"/>
        </w:rPr>
        <w:t>:</w:t>
      </w:r>
    </w:p>
    <w:p w:rsidR="00AF3C2C" w:rsidRDefault="00AF3C2C" w:rsidP="00AF3C2C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9.1. Информированию и привлечению взрослого населения к прохождению </w:t>
      </w:r>
      <w:r w:rsidRPr="00AF3C2C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профилактических медицинских осмотров, диспансеризации и углубленной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диспансеризации (включая доставку в медицинские организации и обратно), в том числе при проведении </w:t>
      </w:r>
      <w:proofErr w:type="spellStart"/>
      <w:r>
        <w:rPr>
          <w:rStyle w:val="fontstyle01"/>
          <w:sz w:val="26"/>
          <w:szCs w:val="26"/>
        </w:rPr>
        <w:t>подворовых</w:t>
      </w:r>
      <w:proofErr w:type="spellEnd"/>
      <w:r>
        <w:rPr>
          <w:rStyle w:val="fontstyle01"/>
          <w:sz w:val="26"/>
          <w:szCs w:val="26"/>
        </w:rPr>
        <w:t xml:space="preserve"> обходов</w:t>
      </w:r>
    </w:p>
    <w:p w:rsidR="00AF3C2C" w:rsidRDefault="00AF3C2C" w:rsidP="00AF3C2C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9.2.</w:t>
      </w:r>
      <w:r w:rsidRPr="00AF3C2C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Информированию работодателей с целью обеспечения условий для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прохождения работниками профилактических медицинских осмотров и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диспансеризации, в том числе углубленной диспансеризации</w:t>
      </w:r>
    </w:p>
    <w:p w:rsidR="00AF3C2C" w:rsidRDefault="00AF3C2C" w:rsidP="00AF3C2C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10.</w:t>
      </w:r>
      <w:r w:rsidRPr="00AF3C2C">
        <w:rPr>
          <w:rStyle w:val="fontstyle01"/>
          <w:sz w:val="26"/>
          <w:szCs w:val="26"/>
        </w:rPr>
        <w:t xml:space="preserve"> </w:t>
      </w:r>
      <w:proofErr w:type="gramStart"/>
      <w:r>
        <w:rPr>
          <w:rStyle w:val="fontstyle01"/>
          <w:sz w:val="26"/>
          <w:szCs w:val="26"/>
        </w:rPr>
        <w:t>Заведующей поликлиники</w:t>
      </w:r>
      <w:proofErr w:type="gramEnd"/>
      <w:r>
        <w:rPr>
          <w:rStyle w:val="fontstyle01"/>
          <w:sz w:val="26"/>
          <w:szCs w:val="26"/>
        </w:rPr>
        <w:t xml:space="preserve"> И.И.</w:t>
      </w:r>
      <w:r w:rsidR="00C23F64"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Ратниковой</w:t>
      </w:r>
      <w:proofErr w:type="spellEnd"/>
      <w:r>
        <w:rPr>
          <w:rStyle w:val="fontstyle01"/>
          <w:sz w:val="26"/>
          <w:szCs w:val="26"/>
        </w:rPr>
        <w:t>, оператору ввода</w:t>
      </w:r>
      <w:r w:rsidR="00C23F64">
        <w:rPr>
          <w:rStyle w:val="fontstyle01"/>
          <w:sz w:val="26"/>
          <w:szCs w:val="26"/>
        </w:rPr>
        <w:t xml:space="preserve">                           </w:t>
      </w:r>
      <w:r>
        <w:rPr>
          <w:rStyle w:val="fontstyle01"/>
          <w:sz w:val="26"/>
          <w:szCs w:val="26"/>
        </w:rPr>
        <w:t>И.Н.</w:t>
      </w:r>
      <w:r w:rsidR="00C23F64"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Гречухиной</w:t>
      </w:r>
      <w:proofErr w:type="spellEnd"/>
      <w:r>
        <w:rPr>
          <w:rStyle w:val="fontstyle01"/>
          <w:sz w:val="26"/>
          <w:szCs w:val="26"/>
        </w:rPr>
        <w:t xml:space="preserve"> обеспечить:</w:t>
      </w:r>
    </w:p>
    <w:p w:rsidR="00AF3C2C" w:rsidRDefault="00AF3C2C" w:rsidP="00AF3C2C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10.1.</w:t>
      </w:r>
      <w:r w:rsidRPr="00AF3C2C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Предоставление гражданам возможности дистанционной записи на медицинские исследования, в том числе при прохождении профилактических медицинских осмотров, диспансеризации определенных гру</w:t>
      </w:r>
      <w:proofErr w:type="gramStart"/>
      <w:r>
        <w:rPr>
          <w:rStyle w:val="fontstyle01"/>
          <w:sz w:val="26"/>
          <w:szCs w:val="26"/>
        </w:rPr>
        <w:t>пп взр</w:t>
      </w:r>
      <w:proofErr w:type="gramEnd"/>
      <w:r>
        <w:rPr>
          <w:rStyle w:val="fontstyle01"/>
          <w:sz w:val="26"/>
          <w:szCs w:val="26"/>
        </w:rPr>
        <w:t>ослого населения и углубленной диспансеризации.</w:t>
      </w:r>
    </w:p>
    <w:p w:rsidR="00AF3C2C" w:rsidRPr="00B81558" w:rsidRDefault="00AF3C2C" w:rsidP="00AF3C2C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10.2.</w:t>
      </w:r>
      <w:r w:rsidRPr="00AF3C2C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Размещение на главной странице официального сайта медицинской организации в информационно-телекоммуникационной сети «Интернет» во вкладке «Диспансеризация» (в один клик):</w:t>
      </w:r>
      <w:r w:rsidR="00B81558" w:rsidRPr="00B81558">
        <w:rPr>
          <w:rStyle w:val="fontstyle01"/>
          <w:sz w:val="26"/>
          <w:szCs w:val="26"/>
        </w:rPr>
        <w:t xml:space="preserve"> (</w:t>
      </w:r>
      <w:r w:rsidR="00B81558">
        <w:rPr>
          <w:rStyle w:val="fontstyle01"/>
          <w:sz w:val="26"/>
          <w:szCs w:val="26"/>
          <w:lang w:val="en-US"/>
        </w:rPr>
        <w:t>http</w:t>
      </w:r>
      <w:r w:rsidR="00B81558" w:rsidRPr="00B81558">
        <w:rPr>
          <w:rStyle w:val="fontstyle01"/>
          <w:sz w:val="26"/>
          <w:szCs w:val="26"/>
        </w:rPr>
        <w:t>://</w:t>
      </w:r>
      <w:proofErr w:type="spellStart"/>
      <w:r w:rsidR="00B81558">
        <w:rPr>
          <w:rStyle w:val="fontstyle01"/>
          <w:sz w:val="26"/>
          <w:szCs w:val="26"/>
          <w:lang w:val="en-US"/>
        </w:rPr>
        <w:t>crb</w:t>
      </w:r>
      <w:proofErr w:type="spellEnd"/>
      <w:r w:rsidR="00B81558" w:rsidRPr="00B81558">
        <w:rPr>
          <w:rStyle w:val="fontstyle01"/>
          <w:sz w:val="26"/>
          <w:szCs w:val="26"/>
        </w:rPr>
        <w:t>-</w:t>
      </w:r>
      <w:proofErr w:type="spellStart"/>
      <w:r w:rsidR="00B81558">
        <w:rPr>
          <w:rStyle w:val="fontstyle01"/>
          <w:sz w:val="26"/>
          <w:szCs w:val="26"/>
          <w:lang w:val="en-US"/>
        </w:rPr>
        <w:t>krbaki</w:t>
      </w:r>
      <w:proofErr w:type="spellEnd"/>
      <w:r w:rsidR="00B81558" w:rsidRPr="00B81558">
        <w:rPr>
          <w:rStyle w:val="fontstyle01"/>
          <w:sz w:val="26"/>
          <w:szCs w:val="26"/>
        </w:rPr>
        <w:t>/</w:t>
      </w:r>
      <w:proofErr w:type="spellStart"/>
      <w:r w:rsidR="00B81558">
        <w:rPr>
          <w:rStyle w:val="fontstyle01"/>
          <w:sz w:val="26"/>
          <w:szCs w:val="26"/>
          <w:lang w:val="en-US"/>
        </w:rPr>
        <w:t>ru</w:t>
      </w:r>
      <w:proofErr w:type="spellEnd"/>
      <w:r w:rsidR="00B81558" w:rsidRPr="00B81558">
        <w:rPr>
          <w:rStyle w:val="fontstyle01"/>
          <w:sz w:val="26"/>
          <w:szCs w:val="26"/>
        </w:rPr>
        <w:t>)</w:t>
      </w:r>
    </w:p>
    <w:p w:rsidR="00334365" w:rsidRDefault="00334365" w:rsidP="00334365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10.2.1</w:t>
      </w:r>
      <w:r w:rsidRPr="00334365">
        <w:rPr>
          <w:rStyle w:val="fontstyle01"/>
          <w:sz w:val="26"/>
          <w:szCs w:val="26"/>
        </w:rPr>
        <w:t xml:space="preserve"> </w:t>
      </w:r>
      <w:r w:rsidR="004421DB">
        <w:rPr>
          <w:rStyle w:val="fontstyle01"/>
          <w:sz w:val="26"/>
          <w:szCs w:val="26"/>
        </w:rPr>
        <w:t>Информацию</w:t>
      </w:r>
      <w:r>
        <w:rPr>
          <w:rStyle w:val="fontstyle01"/>
          <w:sz w:val="26"/>
          <w:szCs w:val="26"/>
        </w:rPr>
        <w:t xml:space="preserve"> о необходимости прохождения населением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профилактического медицинского осмотра и диспансеризации, в том числе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углубленной диспансеризации, актуальных ссылок на соответствующие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нормативные документы, а также информации о возможности прохождения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профилакти</w:t>
      </w:r>
      <w:r w:rsidR="00C260DC">
        <w:rPr>
          <w:rStyle w:val="fontstyle01"/>
          <w:sz w:val="26"/>
          <w:szCs w:val="26"/>
        </w:rPr>
        <w:t>ческих мероприятий за один день</w:t>
      </w:r>
      <w:r w:rsidR="00C260DC" w:rsidRPr="00B81558">
        <w:rPr>
          <w:rStyle w:val="fontstyle01"/>
          <w:sz w:val="26"/>
          <w:szCs w:val="26"/>
        </w:rPr>
        <w:t>(</w:t>
      </w:r>
      <w:r w:rsidR="00C260DC">
        <w:rPr>
          <w:rStyle w:val="fontstyle01"/>
          <w:sz w:val="26"/>
          <w:szCs w:val="26"/>
          <w:lang w:val="en-US"/>
        </w:rPr>
        <w:t>http</w:t>
      </w:r>
      <w:r w:rsidR="00C260DC" w:rsidRPr="00B81558">
        <w:rPr>
          <w:rStyle w:val="fontstyle01"/>
          <w:sz w:val="26"/>
          <w:szCs w:val="26"/>
        </w:rPr>
        <w:t>://</w:t>
      </w:r>
      <w:proofErr w:type="spellStart"/>
      <w:r w:rsidR="00C260DC">
        <w:rPr>
          <w:rStyle w:val="fontstyle01"/>
          <w:sz w:val="26"/>
          <w:szCs w:val="26"/>
          <w:lang w:val="en-US"/>
        </w:rPr>
        <w:t>crb</w:t>
      </w:r>
      <w:proofErr w:type="spellEnd"/>
      <w:r w:rsidR="00C260DC" w:rsidRPr="00B81558">
        <w:rPr>
          <w:rStyle w:val="fontstyle01"/>
          <w:sz w:val="26"/>
          <w:szCs w:val="26"/>
        </w:rPr>
        <w:t>-</w:t>
      </w:r>
      <w:proofErr w:type="spellStart"/>
      <w:r w:rsidR="00C260DC">
        <w:rPr>
          <w:rStyle w:val="fontstyle01"/>
          <w:sz w:val="26"/>
          <w:szCs w:val="26"/>
          <w:lang w:val="en-US"/>
        </w:rPr>
        <w:t>krbaki</w:t>
      </w:r>
      <w:proofErr w:type="spellEnd"/>
      <w:r w:rsidR="00C260DC" w:rsidRPr="00B81558">
        <w:rPr>
          <w:rStyle w:val="fontstyle01"/>
          <w:sz w:val="26"/>
          <w:szCs w:val="26"/>
        </w:rPr>
        <w:t>/</w:t>
      </w:r>
      <w:proofErr w:type="spellStart"/>
      <w:r w:rsidR="00C260DC">
        <w:rPr>
          <w:rStyle w:val="fontstyle01"/>
          <w:sz w:val="26"/>
          <w:szCs w:val="26"/>
          <w:lang w:val="en-US"/>
        </w:rPr>
        <w:t>ru</w:t>
      </w:r>
      <w:proofErr w:type="spellEnd"/>
      <w:r w:rsidR="00C260DC" w:rsidRPr="00B81558">
        <w:rPr>
          <w:rStyle w:val="fontstyle01"/>
          <w:sz w:val="26"/>
          <w:szCs w:val="26"/>
        </w:rPr>
        <w:t>)</w:t>
      </w:r>
    </w:p>
    <w:p w:rsidR="00334365" w:rsidRPr="00B81558" w:rsidRDefault="00334365" w:rsidP="00334365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10.2.2.</w:t>
      </w:r>
      <w:r w:rsidRPr="00334365">
        <w:rPr>
          <w:rStyle w:val="fontstyle01"/>
          <w:sz w:val="26"/>
          <w:szCs w:val="26"/>
        </w:rPr>
        <w:t xml:space="preserve"> </w:t>
      </w:r>
      <w:r w:rsidR="004421DB">
        <w:rPr>
          <w:rStyle w:val="fontstyle01"/>
          <w:sz w:val="26"/>
          <w:szCs w:val="26"/>
        </w:rPr>
        <w:t>Утвержденный</w:t>
      </w:r>
      <w:r>
        <w:rPr>
          <w:rStyle w:val="fontstyle01"/>
          <w:sz w:val="26"/>
          <w:szCs w:val="26"/>
        </w:rPr>
        <w:t xml:space="preserve"> график работы отделения/кабинета медицинской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профилактики по проведению профилактических медицинских осмотров,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диспансеризации и углубленной диспансеризации, в том числе в вечернее время и субботу, с актуализацией информации в режиме </w:t>
      </w:r>
      <w:proofErr w:type="spellStart"/>
      <w:r>
        <w:rPr>
          <w:rStyle w:val="fontstyle01"/>
          <w:sz w:val="26"/>
          <w:szCs w:val="26"/>
        </w:rPr>
        <w:t>online</w:t>
      </w:r>
      <w:proofErr w:type="spellEnd"/>
      <w:proofErr w:type="gramStart"/>
      <w:r w:rsidR="00B81558">
        <w:rPr>
          <w:rStyle w:val="fontstyle01"/>
          <w:sz w:val="26"/>
          <w:szCs w:val="26"/>
        </w:rPr>
        <w:t>(</w:t>
      </w:r>
      <w:r w:rsidR="00B81558" w:rsidRPr="00B81558">
        <w:rPr>
          <w:rStyle w:val="fontstyle01"/>
          <w:sz w:val="26"/>
          <w:szCs w:val="26"/>
        </w:rPr>
        <w:t xml:space="preserve"> </w:t>
      </w:r>
      <w:proofErr w:type="gramEnd"/>
      <w:r w:rsidR="00B81558">
        <w:rPr>
          <w:rStyle w:val="fontstyle01"/>
          <w:sz w:val="26"/>
          <w:szCs w:val="26"/>
          <w:lang w:val="en-US"/>
        </w:rPr>
        <w:t>http</w:t>
      </w:r>
      <w:r w:rsidR="00B81558" w:rsidRPr="00B81558">
        <w:rPr>
          <w:rStyle w:val="fontstyle01"/>
          <w:sz w:val="26"/>
          <w:szCs w:val="26"/>
        </w:rPr>
        <w:t>://</w:t>
      </w:r>
      <w:proofErr w:type="spellStart"/>
      <w:r w:rsidR="00B81558">
        <w:rPr>
          <w:rStyle w:val="fontstyle01"/>
          <w:sz w:val="26"/>
          <w:szCs w:val="26"/>
          <w:lang w:val="en-US"/>
        </w:rPr>
        <w:t>crb</w:t>
      </w:r>
      <w:proofErr w:type="spellEnd"/>
      <w:r w:rsidR="00B81558" w:rsidRPr="00B81558">
        <w:rPr>
          <w:rStyle w:val="fontstyle01"/>
          <w:sz w:val="26"/>
          <w:szCs w:val="26"/>
        </w:rPr>
        <w:t>-</w:t>
      </w:r>
      <w:proofErr w:type="spellStart"/>
      <w:r w:rsidR="00B81558">
        <w:rPr>
          <w:rStyle w:val="fontstyle01"/>
          <w:sz w:val="26"/>
          <w:szCs w:val="26"/>
          <w:lang w:val="en-US"/>
        </w:rPr>
        <w:t>krbaki</w:t>
      </w:r>
      <w:proofErr w:type="spellEnd"/>
      <w:r w:rsidR="00B81558" w:rsidRPr="00B81558">
        <w:rPr>
          <w:rStyle w:val="fontstyle01"/>
          <w:sz w:val="26"/>
          <w:szCs w:val="26"/>
        </w:rPr>
        <w:t>/</w:t>
      </w:r>
      <w:proofErr w:type="spellStart"/>
      <w:r w:rsidR="00B81558">
        <w:rPr>
          <w:rStyle w:val="fontstyle01"/>
          <w:sz w:val="26"/>
          <w:szCs w:val="26"/>
          <w:lang w:val="en-US"/>
        </w:rPr>
        <w:t>ru</w:t>
      </w:r>
      <w:proofErr w:type="spellEnd"/>
      <w:r w:rsidR="00B81558">
        <w:rPr>
          <w:rStyle w:val="fontstyle01"/>
          <w:sz w:val="26"/>
          <w:szCs w:val="26"/>
        </w:rPr>
        <w:t>)</w:t>
      </w:r>
      <w:r>
        <w:rPr>
          <w:rStyle w:val="fontstyle01"/>
          <w:sz w:val="26"/>
          <w:szCs w:val="26"/>
        </w:rPr>
        <w:t>;</w:t>
      </w:r>
      <w:r w:rsidR="00B81558" w:rsidRPr="00B81558">
        <w:rPr>
          <w:rStyle w:val="fontstyle01"/>
          <w:sz w:val="26"/>
          <w:szCs w:val="26"/>
        </w:rPr>
        <w:t xml:space="preserve"> </w:t>
      </w:r>
    </w:p>
    <w:p w:rsidR="00334365" w:rsidRDefault="00334365" w:rsidP="00334365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lastRenderedPageBreak/>
        <w:t>10.2.3.</w:t>
      </w:r>
      <w:r w:rsidRPr="00334365">
        <w:rPr>
          <w:rStyle w:val="fontstyle01"/>
          <w:sz w:val="26"/>
          <w:szCs w:val="26"/>
        </w:rPr>
        <w:t xml:space="preserve"> </w:t>
      </w:r>
      <w:r w:rsidR="00B81558">
        <w:rPr>
          <w:rStyle w:val="fontstyle01"/>
          <w:sz w:val="26"/>
          <w:szCs w:val="26"/>
        </w:rPr>
        <w:t>Ссылку</w:t>
      </w:r>
      <w:r>
        <w:rPr>
          <w:rStyle w:val="fontstyle01"/>
          <w:sz w:val="26"/>
          <w:szCs w:val="26"/>
        </w:rPr>
        <w:t xml:space="preserve"> на портал пациента (mis.mznn.ru) для дистанционной записи на профилактический медицинский осмотр и диспансеризацию, в том числе</w:t>
      </w:r>
      <w:r>
        <w:rPr>
          <w:color w:val="000000"/>
          <w:sz w:val="26"/>
          <w:szCs w:val="26"/>
        </w:rPr>
        <w:br/>
      </w:r>
      <w:r w:rsidR="00C260DC">
        <w:rPr>
          <w:rStyle w:val="fontstyle01"/>
          <w:sz w:val="26"/>
          <w:szCs w:val="26"/>
        </w:rPr>
        <w:t>углубленную диспансеризацию</w:t>
      </w:r>
      <w:r w:rsidR="00C260DC" w:rsidRPr="00B81558">
        <w:rPr>
          <w:rStyle w:val="fontstyle01"/>
          <w:sz w:val="26"/>
          <w:szCs w:val="26"/>
        </w:rPr>
        <w:t>(</w:t>
      </w:r>
      <w:r w:rsidR="00C260DC">
        <w:rPr>
          <w:rStyle w:val="fontstyle01"/>
          <w:sz w:val="26"/>
          <w:szCs w:val="26"/>
          <w:lang w:val="en-US"/>
        </w:rPr>
        <w:t>http</w:t>
      </w:r>
      <w:r w:rsidR="00C260DC" w:rsidRPr="00B81558">
        <w:rPr>
          <w:rStyle w:val="fontstyle01"/>
          <w:sz w:val="26"/>
          <w:szCs w:val="26"/>
        </w:rPr>
        <w:t>://</w:t>
      </w:r>
      <w:proofErr w:type="spellStart"/>
      <w:r w:rsidR="00C260DC">
        <w:rPr>
          <w:rStyle w:val="fontstyle01"/>
          <w:sz w:val="26"/>
          <w:szCs w:val="26"/>
          <w:lang w:val="en-US"/>
        </w:rPr>
        <w:t>crb</w:t>
      </w:r>
      <w:proofErr w:type="spellEnd"/>
      <w:r w:rsidR="00C260DC" w:rsidRPr="00B81558">
        <w:rPr>
          <w:rStyle w:val="fontstyle01"/>
          <w:sz w:val="26"/>
          <w:szCs w:val="26"/>
        </w:rPr>
        <w:t>-</w:t>
      </w:r>
      <w:proofErr w:type="spellStart"/>
      <w:r w:rsidR="00C260DC">
        <w:rPr>
          <w:rStyle w:val="fontstyle01"/>
          <w:sz w:val="26"/>
          <w:szCs w:val="26"/>
          <w:lang w:val="en-US"/>
        </w:rPr>
        <w:t>krbaki</w:t>
      </w:r>
      <w:proofErr w:type="spellEnd"/>
      <w:r w:rsidR="00C260DC" w:rsidRPr="00B81558">
        <w:rPr>
          <w:rStyle w:val="fontstyle01"/>
          <w:sz w:val="26"/>
          <w:szCs w:val="26"/>
        </w:rPr>
        <w:t>/</w:t>
      </w:r>
      <w:proofErr w:type="spellStart"/>
      <w:r w:rsidR="00C260DC">
        <w:rPr>
          <w:rStyle w:val="fontstyle01"/>
          <w:sz w:val="26"/>
          <w:szCs w:val="26"/>
          <w:lang w:val="en-US"/>
        </w:rPr>
        <w:t>ru</w:t>
      </w:r>
      <w:proofErr w:type="spellEnd"/>
      <w:r w:rsidR="00C260DC" w:rsidRPr="00B81558">
        <w:rPr>
          <w:rStyle w:val="fontstyle01"/>
          <w:sz w:val="26"/>
          <w:szCs w:val="26"/>
        </w:rPr>
        <w:t>)</w:t>
      </w:r>
    </w:p>
    <w:p w:rsidR="00334365" w:rsidRDefault="00334365" w:rsidP="00334365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10.3.</w:t>
      </w:r>
      <w:r w:rsidRPr="00334365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Размещение информационных материалов о профилактических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мероприятиях на официальном сайте медицинской организации и проведение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 xml:space="preserve">информационно-коммуникационной кампании, направленной на популяризацию профилактических медицинских осмотров, диспансеризации, углубленной диспансеризации, в том числе на телевидении, радио и в </w:t>
      </w:r>
      <w:proofErr w:type="spellStart"/>
      <w:r>
        <w:rPr>
          <w:rStyle w:val="fontstyle01"/>
          <w:sz w:val="26"/>
          <w:szCs w:val="26"/>
        </w:rPr>
        <w:t>нформационнотелек</w:t>
      </w:r>
      <w:r w:rsidR="00C260DC">
        <w:rPr>
          <w:rStyle w:val="fontstyle01"/>
          <w:sz w:val="26"/>
          <w:szCs w:val="26"/>
        </w:rPr>
        <w:t>оммуникационной</w:t>
      </w:r>
      <w:proofErr w:type="spellEnd"/>
      <w:r w:rsidR="00C260DC">
        <w:rPr>
          <w:rStyle w:val="fontstyle01"/>
          <w:sz w:val="26"/>
          <w:szCs w:val="26"/>
        </w:rPr>
        <w:t xml:space="preserve"> сети «Интернет»</w:t>
      </w:r>
      <w:r w:rsidR="00C260DC" w:rsidRPr="00C260DC">
        <w:rPr>
          <w:rStyle w:val="fontstyle01"/>
          <w:sz w:val="26"/>
          <w:szCs w:val="26"/>
        </w:rPr>
        <w:t xml:space="preserve"> </w:t>
      </w:r>
      <w:r w:rsidR="00C260DC" w:rsidRPr="00B81558">
        <w:rPr>
          <w:rStyle w:val="fontstyle01"/>
          <w:sz w:val="26"/>
          <w:szCs w:val="26"/>
        </w:rPr>
        <w:t>(</w:t>
      </w:r>
      <w:r w:rsidR="00C260DC">
        <w:rPr>
          <w:rStyle w:val="fontstyle01"/>
          <w:sz w:val="26"/>
          <w:szCs w:val="26"/>
          <w:lang w:val="en-US"/>
        </w:rPr>
        <w:t>http</w:t>
      </w:r>
      <w:r w:rsidR="00C260DC" w:rsidRPr="00B81558">
        <w:rPr>
          <w:rStyle w:val="fontstyle01"/>
          <w:sz w:val="26"/>
          <w:szCs w:val="26"/>
        </w:rPr>
        <w:t>://</w:t>
      </w:r>
      <w:r w:rsidR="00C260DC">
        <w:rPr>
          <w:rStyle w:val="fontstyle01"/>
          <w:sz w:val="26"/>
          <w:szCs w:val="26"/>
          <w:lang w:val="en-US"/>
        </w:rPr>
        <w:t>crb</w:t>
      </w:r>
      <w:r w:rsidR="00C260DC" w:rsidRPr="00B81558">
        <w:rPr>
          <w:rStyle w:val="fontstyle01"/>
          <w:sz w:val="26"/>
          <w:szCs w:val="26"/>
        </w:rPr>
        <w:t>-</w:t>
      </w:r>
      <w:r w:rsidR="00C260DC">
        <w:rPr>
          <w:rStyle w:val="fontstyle01"/>
          <w:sz w:val="26"/>
          <w:szCs w:val="26"/>
          <w:lang w:val="en-US"/>
        </w:rPr>
        <w:t>krbaki</w:t>
      </w:r>
      <w:r w:rsidR="00C260DC" w:rsidRPr="00B81558">
        <w:rPr>
          <w:rStyle w:val="fontstyle01"/>
          <w:sz w:val="26"/>
          <w:szCs w:val="26"/>
        </w:rPr>
        <w:t>/</w:t>
      </w:r>
      <w:r w:rsidR="00C260DC">
        <w:rPr>
          <w:rStyle w:val="fontstyle01"/>
          <w:sz w:val="26"/>
          <w:szCs w:val="26"/>
          <w:lang w:val="en-US"/>
        </w:rPr>
        <w:t>ru</w:t>
      </w:r>
      <w:r w:rsidR="00C260DC" w:rsidRPr="00B81558">
        <w:rPr>
          <w:rStyle w:val="fontstyle01"/>
          <w:sz w:val="26"/>
          <w:szCs w:val="26"/>
        </w:rPr>
        <w:t>)</w:t>
      </w:r>
      <w:bookmarkStart w:id="0" w:name="_GoBack"/>
      <w:bookmarkEnd w:id="0"/>
    </w:p>
    <w:p w:rsidR="00334365" w:rsidRDefault="00334365" w:rsidP="00334365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11.</w:t>
      </w:r>
      <w:r w:rsidRPr="00334365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Заведующую поликлиникой И.И.</w:t>
      </w:r>
      <w:r w:rsidR="00C23F64"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Ратникову</w:t>
      </w:r>
      <w:proofErr w:type="spellEnd"/>
      <w:r>
        <w:rPr>
          <w:rStyle w:val="fontstyle01"/>
          <w:sz w:val="26"/>
          <w:szCs w:val="26"/>
        </w:rPr>
        <w:t xml:space="preserve"> назначить ответственной за  заполнение отчетных форм и представление их нарастающим итогом на</w:t>
      </w:r>
      <w:r>
        <w:rPr>
          <w:color w:val="000000"/>
          <w:sz w:val="26"/>
          <w:szCs w:val="26"/>
        </w:rPr>
        <w:br/>
      </w:r>
      <w:proofErr w:type="spellStart"/>
      <w:r>
        <w:rPr>
          <w:rStyle w:val="fontstyle01"/>
          <w:sz w:val="26"/>
          <w:szCs w:val="26"/>
        </w:rPr>
        <w:t>Web</w:t>
      </w:r>
      <w:proofErr w:type="spellEnd"/>
      <w:r>
        <w:rPr>
          <w:rStyle w:val="fontstyle01"/>
          <w:sz w:val="26"/>
          <w:szCs w:val="26"/>
        </w:rPr>
        <w:t>-портале в информационно-аналитической системе «Барс. Мониторинг</w:t>
      </w:r>
      <w:r w:rsidR="00C23F64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Здравоохранение» (http://monitoring.mznn.ru) по законченным случаям еженедельно по понедельникам (до 12:00) путем заполнения отчетной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формы «Сведения о диспансеризации определенных гру</w:t>
      </w:r>
      <w:proofErr w:type="gramStart"/>
      <w:r>
        <w:rPr>
          <w:rStyle w:val="fontstyle01"/>
          <w:sz w:val="26"/>
          <w:szCs w:val="26"/>
        </w:rPr>
        <w:t>пп взр</w:t>
      </w:r>
      <w:proofErr w:type="gramEnd"/>
      <w:r>
        <w:rPr>
          <w:rStyle w:val="fontstyle01"/>
          <w:sz w:val="26"/>
          <w:szCs w:val="26"/>
        </w:rPr>
        <w:t>ослого населения» (Приложение 5), отчетной формы «Сведения об углубленной диспансеризации взрослого населения» (Приложение 6), отчетной формы «Сведения о профилактических медицинских осмотрах взрослого населения» (Приложение 7).</w:t>
      </w:r>
    </w:p>
    <w:p w:rsidR="00334365" w:rsidRDefault="00334365" w:rsidP="00334365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12.Заведующей поликлиникой И.И.</w:t>
      </w:r>
      <w:r w:rsidR="00C23F64"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Ратниковой</w:t>
      </w:r>
      <w:proofErr w:type="spellEnd"/>
      <w:r w:rsidRPr="00334365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 xml:space="preserve">обеспечить ежемесячное (до 3-го числа месяца, следующего за отчетным) нарастающим итогом представление на </w:t>
      </w:r>
      <w:proofErr w:type="spellStart"/>
      <w:r>
        <w:rPr>
          <w:rStyle w:val="fontstyle01"/>
          <w:sz w:val="26"/>
          <w:szCs w:val="26"/>
        </w:rPr>
        <w:t>Web</w:t>
      </w:r>
      <w:proofErr w:type="spellEnd"/>
      <w:r>
        <w:rPr>
          <w:rStyle w:val="fontstyle01"/>
          <w:sz w:val="26"/>
          <w:szCs w:val="26"/>
        </w:rPr>
        <w:t>-портале в информационно-аналитической системе «Барс. Мониторинг-Здравоохранение» (http://monitoring.mznn.ru) сведений о профилактических медицинских осмотрах и диспансеризации, путем заполнения отчетной формы статистической отчетности № 131/о «Сведения о диспансеризации определенных гру</w:t>
      </w:r>
      <w:proofErr w:type="gramStart"/>
      <w:r>
        <w:rPr>
          <w:rStyle w:val="fontstyle01"/>
          <w:sz w:val="26"/>
          <w:szCs w:val="26"/>
        </w:rPr>
        <w:t>пп взр</w:t>
      </w:r>
      <w:proofErr w:type="gramEnd"/>
      <w:r>
        <w:rPr>
          <w:rStyle w:val="fontstyle01"/>
          <w:sz w:val="26"/>
          <w:szCs w:val="26"/>
        </w:rPr>
        <w:t>ослого населения», утвержденной приказом Министерства здравоохранения Российской Федерации 10 ноября 2020 г. № 1207н (далее – форма статистической отчетности № 131/о);</w:t>
      </w:r>
    </w:p>
    <w:p w:rsidR="00C5062F" w:rsidRDefault="00C5062F" w:rsidP="00334365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13.</w:t>
      </w:r>
      <w:r w:rsidRPr="00C5062F">
        <w:rPr>
          <w:rStyle w:val="fontstyle01"/>
          <w:sz w:val="26"/>
          <w:szCs w:val="26"/>
        </w:rPr>
        <w:t xml:space="preserve"> </w:t>
      </w:r>
      <w:r w:rsidR="004421DB">
        <w:rPr>
          <w:rStyle w:val="fontstyle01"/>
          <w:sz w:val="26"/>
          <w:szCs w:val="26"/>
        </w:rPr>
        <w:t>Заведующую</w:t>
      </w:r>
      <w:r>
        <w:rPr>
          <w:rStyle w:val="fontstyle01"/>
          <w:sz w:val="26"/>
          <w:szCs w:val="26"/>
        </w:rPr>
        <w:t xml:space="preserve"> поликлиникой</w:t>
      </w:r>
      <w:r w:rsidR="004421DB">
        <w:rPr>
          <w:rStyle w:val="fontstyle01"/>
          <w:sz w:val="26"/>
          <w:szCs w:val="26"/>
        </w:rPr>
        <w:t xml:space="preserve"> И.И.</w:t>
      </w:r>
      <w:r w:rsidR="00C23F64">
        <w:rPr>
          <w:rStyle w:val="fontstyle01"/>
          <w:sz w:val="26"/>
          <w:szCs w:val="26"/>
        </w:rPr>
        <w:t xml:space="preserve"> </w:t>
      </w:r>
      <w:proofErr w:type="spellStart"/>
      <w:r w:rsidR="004421DB">
        <w:rPr>
          <w:rStyle w:val="fontstyle01"/>
          <w:sz w:val="26"/>
          <w:szCs w:val="26"/>
        </w:rPr>
        <w:t>Ратникову</w:t>
      </w:r>
      <w:proofErr w:type="spellEnd"/>
      <w:r>
        <w:rPr>
          <w:rStyle w:val="fontstyle01"/>
          <w:sz w:val="26"/>
          <w:szCs w:val="26"/>
        </w:rPr>
        <w:t>, совместно с</w:t>
      </w:r>
      <w:r w:rsidR="004421DB">
        <w:rPr>
          <w:rStyle w:val="fontstyle01"/>
          <w:sz w:val="26"/>
          <w:szCs w:val="26"/>
        </w:rPr>
        <w:t xml:space="preserve"> врачом-педиатром Н.Л.</w:t>
      </w:r>
      <w:r w:rsidR="00C23F64">
        <w:rPr>
          <w:rStyle w:val="fontstyle01"/>
          <w:sz w:val="26"/>
          <w:szCs w:val="26"/>
        </w:rPr>
        <w:t xml:space="preserve"> </w:t>
      </w:r>
      <w:proofErr w:type="spellStart"/>
      <w:r w:rsidR="004421DB">
        <w:rPr>
          <w:rStyle w:val="fontstyle01"/>
          <w:sz w:val="26"/>
          <w:szCs w:val="26"/>
        </w:rPr>
        <w:t>Чекаловой</w:t>
      </w:r>
      <w:proofErr w:type="spellEnd"/>
      <w:r w:rsidR="004421DB">
        <w:rPr>
          <w:rStyle w:val="fontstyle01"/>
          <w:sz w:val="26"/>
          <w:szCs w:val="26"/>
        </w:rPr>
        <w:t xml:space="preserve">, </w:t>
      </w:r>
      <w:r>
        <w:rPr>
          <w:rStyle w:val="fontstyle01"/>
          <w:sz w:val="26"/>
          <w:szCs w:val="26"/>
        </w:rPr>
        <w:t xml:space="preserve">назначить </w:t>
      </w:r>
      <w:proofErr w:type="gramStart"/>
      <w:r>
        <w:rPr>
          <w:rStyle w:val="fontstyle01"/>
          <w:sz w:val="26"/>
          <w:szCs w:val="26"/>
        </w:rPr>
        <w:t>ответственными</w:t>
      </w:r>
      <w:proofErr w:type="gramEnd"/>
      <w:r>
        <w:rPr>
          <w:rStyle w:val="fontstyle01"/>
          <w:sz w:val="26"/>
          <w:szCs w:val="26"/>
        </w:rPr>
        <w:t xml:space="preserve"> за прием и передачу списков лиц, которым исполнилось 18 лет,</w:t>
      </w:r>
      <w:r>
        <w:rPr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 xml:space="preserve">с обязательным уточнением информации о перенесенной новой </w:t>
      </w:r>
      <w:proofErr w:type="spellStart"/>
      <w:r>
        <w:rPr>
          <w:rStyle w:val="fontstyle01"/>
          <w:sz w:val="26"/>
          <w:szCs w:val="26"/>
        </w:rPr>
        <w:t>коронавирусной</w:t>
      </w:r>
      <w:proofErr w:type="spellEnd"/>
      <w:r>
        <w:rPr>
          <w:rStyle w:val="fontstyle01"/>
          <w:sz w:val="26"/>
          <w:szCs w:val="26"/>
        </w:rPr>
        <w:t xml:space="preserve"> инфекции COVID-19 и своевременным взятием под диспансерное наблюдение.</w:t>
      </w:r>
    </w:p>
    <w:p w:rsidR="00C5062F" w:rsidRDefault="00C5062F" w:rsidP="00C5062F">
      <w:pPr>
        <w:ind w:firstLine="708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14.</w:t>
      </w:r>
      <w:r w:rsidRPr="00C5062F">
        <w:rPr>
          <w:rStyle w:val="fontstyle01"/>
          <w:sz w:val="26"/>
          <w:szCs w:val="26"/>
        </w:rPr>
        <w:t xml:space="preserve"> </w:t>
      </w:r>
      <w:proofErr w:type="gramStart"/>
      <w:r>
        <w:rPr>
          <w:rStyle w:val="fontstyle01"/>
          <w:sz w:val="26"/>
          <w:szCs w:val="26"/>
        </w:rPr>
        <w:t>Контроль за</w:t>
      </w:r>
      <w:proofErr w:type="gramEnd"/>
      <w:r>
        <w:rPr>
          <w:rStyle w:val="fontstyle01"/>
          <w:sz w:val="26"/>
          <w:szCs w:val="26"/>
        </w:rPr>
        <w:t xml:space="preserve"> исполнением приказа оставляю за собой.</w:t>
      </w:r>
    </w:p>
    <w:p w:rsidR="00C5062F" w:rsidRDefault="00C5062F" w:rsidP="00C5062F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              </w:t>
      </w:r>
    </w:p>
    <w:p w:rsidR="00C5062F" w:rsidRDefault="00C5062F" w:rsidP="00C5062F">
      <w:pPr>
        <w:rPr>
          <w:rStyle w:val="fontstyle01"/>
          <w:sz w:val="26"/>
          <w:szCs w:val="26"/>
        </w:rPr>
      </w:pPr>
    </w:p>
    <w:p w:rsidR="00C5062F" w:rsidRDefault="00C5062F" w:rsidP="00C5062F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 Главный врач                                                                    </w:t>
      </w:r>
      <w:proofErr w:type="spellStart"/>
      <w:r>
        <w:rPr>
          <w:rStyle w:val="fontstyle01"/>
          <w:sz w:val="26"/>
          <w:szCs w:val="26"/>
        </w:rPr>
        <w:t>Л.А.Быстрова</w:t>
      </w:r>
      <w:proofErr w:type="spellEnd"/>
    </w:p>
    <w:p w:rsidR="00C5062F" w:rsidRDefault="00C5062F" w:rsidP="00334365">
      <w:pPr>
        <w:ind w:firstLine="708"/>
        <w:rPr>
          <w:rStyle w:val="fontstyle01"/>
          <w:sz w:val="26"/>
          <w:szCs w:val="26"/>
        </w:rPr>
      </w:pPr>
    </w:p>
    <w:p w:rsidR="00334365" w:rsidRDefault="00334365" w:rsidP="00334365">
      <w:pPr>
        <w:ind w:firstLine="708"/>
        <w:rPr>
          <w:rStyle w:val="fontstyle01"/>
          <w:sz w:val="26"/>
          <w:szCs w:val="26"/>
        </w:rPr>
      </w:pPr>
    </w:p>
    <w:p w:rsidR="00120145" w:rsidRDefault="00120145" w:rsidP="006C550A"/>
    <w:sectPr w:rsidR="0012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EE"/>
    <w:rsid w:val="00004E8A"/>
    <w:rsid w:val="00093C5F"/>
    <w:rsid w:val="00120145"/>
    <w:rsid w:val="001F60B0"/>
    <w:rsid w:val="00334365"/>
    <w:rsid w:val="003D532D"/>
    <w:rsid w:val="004421DB"/>
    <w:rsid w:val="006C550A"/>
    <w:rsid w:val="008773AE"/>
    <w:rsid w:val="008E043C"/>
    <w:rsid w:val="00A413DD"/>
    <w:rsid w:val="00AA16EE"/>
    <w:rsid w:val="00AF3C2C"/>
    <w:rsid w:val="00B81558"/>
    <w:rsid w:val="00C23F64"/>
    <w:rsid w:val="00C260DC"/>
    <w:rsid w:val="00C5062F"/>
    <w:rsid w:val="00DB60D0"/>
    <w:rsid w:val="00E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4EE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D4E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4EE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D4E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dcterms:created xsi:type="dcterms:W3CDTF">2024-01-22T13:02:00Z</dcterms:created>
  <dcterms:modified xsi:type="dcterms:W3CDTF">2024-01-24T11:39:00Z</dcterms:modified>
</cp:coreProperties>
</file>